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64" w:rsidRPr="0079300A" w:rsidRDefault="00B64864" w:rsidP="00B64864">
      <w:pPr>
        <w:jc w:val="center"/>
        <w:rPr>
          <w:rFonts w:ascii="Arial" w:hAnsi="Arial" w:cs="Arial"/>
          <w:b/>
          <w:sz w:val="28"/>
        </w:rPr>
      </w:pPr>
      <w:r w:rsidRPr="0079300A">
        <w:rPr>
          <w:rFonts w:ascii="Arial" w:hAnsi="Arial" w:cs="Arial"/>
          <w:b/>
          <w:sz w:val="28"/>
        </w:rPr>
        <w:t>VII Convención Internacional Acuícola y Pesquera</w:t>
      </w:r>
    </w:p>
    <w:p w:rsidR="0079300A" w:rsidRPr="0079300A" w:rsidRDefault="0079300A" w:rsidP="0079300A">
      <w:pPr>
        <w:rPr>
          <w:rFonts w:ascii="Arial" w:hAnsi="Arial" w:cs="Arial"/>
        </w:rPr>
      </w:pPr>
      <w:bookmarkStart w:id="0" w:name="_GoBack"/>
      <w:r w:rsidRPr="0079300A">
        <w:rPr>
          <w:rFonts w:ascii="Arial" w:hAnsi="Arial" w:cs="Arial"/>
        </w:rPr>
        <w:t>Lugar: Piura - Perú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Fecha: 17 de Setiembre de 2012</w:t>
      </w:r>
    </w:p>
    <w:p w:rsidR="0079300A" w:rsidRP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  <w:b/>
          <w:u w:val="single"/>
        </w:rPr>
      </w:pPr>
      <w:r w:rsidRPr="0079300A">
        <w:rPr>
          <w:rFonts w:ascii="Arial" w:hAnsi="Arial" w:cs="Arial"/>
          <w:b/>
          <w:u w:val="single"/>
        </w:rPr>
        <w:t>VER PROGRAMA</w:t>
      </w:r>
    </w:p>
    <w:p w:rsid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Ponencias</w:t>
      </w:r>
    </w:p>
    <w:p w:rsidR="0079300A" w:rsidRP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  <w:b/>
          <w:i/>
          <w:u w:val="single"/>
        </w:rPr>
      </w:pPr>
      <w:r w:rsidRPr="0079300A">
        <w:rPr>
          <w:rFonts w:ascii="Arial" w:hAnsi="Arial" w:cs="Arial"/>
          <w:b/>
          <w:i/>
          <w:u w:val="single"/>
        </w:rPr>
        <w:t>Modulo I: Panorama actual de la Acuicultura y la Pesca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Potencial de desarrollo de la producción e inversión en acuicultura y pesca para el consumo humano directo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Blgo. Carlos Cisneros Vargas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Director de Acuicultura de la Dirección General de Extracción y Producción Pesquera para Consumo Humano Directo – PRODUCE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Desenvolvimiento del Comercio Exterior Pesquero 2007 - 2011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Sr. Francisco Vía</w:t>
      </w:r>
    </w:p>
    <w:p w:rsid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Coordinador de la división de Pesca y Acuicultura </w:t>
      </w:r>
      <w:r>
        <w:rPr>
          <w:rFonts w:ascii="Arial" w:hAnsi="Arial" w:cs="Arial"/>
        </w:rPr>
        <w:t>–</w:t>
      </w:r>
      <w:r w:rsidRPr="0079300A">
        <w:rPr>
          <w:rFonts w:ascii="Arial" w:hAnsi="Arial" w:cs="Arial"/>
        </w:rPr>
        <w:t xml:space="preserve"> PROMPERÚ</w:t>
      </w:r>
    </w:p>
    <w:p w:rsidR="0079300A" w:rsidRP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  <w:b/>
          <w:i/>
          <w:u w:val="single"/>
        </w:rPr>
      </w:pPr>
      <w:r w:rsidRPr="0079300A">
        <w:rPr>
          <w:rFonts w:ascii="Arial" w:hAnsi="Arial" w:cs="Arial"/>
          <w:b/>
          <w:i/>
          <w:u w:val="single"/>
        </w:rPr>
        <w:t>Módulo II: Innovación y Desarrollo Tecnológico para el sector Acuícola Pesquero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ITP como soporte científico y tecnológico en la innovación de productos acuícolas y pesqueros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Sr. </w:t>
      </w:r>
      <w:proofErr w:type="spellStart"/>
      <w:r w:rsidRPr="0079300A">
        <w:rPr>
          <w:rFonts w:ascii="Arial" w:hAnsi="Arial" w:cs="Arial"/>
        </w:rPr>
        <w:t>Josue</w:t>
      </w:r>
      <w:proofErr w:type="spellEnd"/>
      <w:r w:rsidRPr="0079300A">
        <w:rPr>
          <w:rFonts w:ascii="Arial" w:hAnsi="Arial" w:cs="Arial"/>
        </w:rPr>
        <w:t xml:space="preserve"> </w:t>
      </w:r>
      <w:proofErr w:type="spellStart"/>
      <w:r w:rsidRPr="0079300A">
        <w:rPr>
          <w:rFonts w:ascii="Arial" w:hAnsi="Arial" w:cs="Arial"/>
        </w:rPr>
        <w:t>Ccopa</w:t>
      </w:r>
      <w:proofErr w:type="spellEnd"/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Dirección General de Desarrollo y Proceso Tecnológico - Instituto Tecnológico Pesquero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Tecnología y financiamiento europeo para mejora productiva del sector acuícola latinoamericano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Sr. Pierre </w:t>
      </w:r>
      <w:proofErr w:type="spellStart"/>
      <w:r w:rsidRPr="0079300A">
        <w:rPr>
          <w:rFonts w:ascii="Arial" w:hAnsi="Arial" w:cs="Arial"/>
        </w:rPr>
        <w:t>Heymans</w:t>
      </w:r>
      <w:proofErr w:type="spellEnd"/>
    </w:p>
    <w:p w:rsid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Director Comercial del Fondo Europeo para la Pesca - AWEX (Bélgica)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Default="0079300A" w:rsidP="0079300A">
      <w:pPr>
        <w:rPr>
          <w:rFonts w:ascii="Arial" w:hAnsi="Arial" w:cs="Arial"/>
        </w:rPr>
      </w:pPr>
    </w:p>
    <w:p w:rsidR="0079300A" w:rsidRDefault="0079300A" w:rsidP="0079300A">
      <w:pPr>
        <w:rPr>
          <w:rFonts w:ascii="Arial" w:hAnsi="Arial" w:cs="Arial"/>
        </w:rPr>
      </w:pP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  <w:b/>
          <w:i/>
          <w:u w:val="single"/>
        </w:rPr>
      </w:pPr>
      <w:r w:rsidRPr="0079300A">
        <w:rPr>
          <w:rFonts w:ascii="Arial" w:hAnsi="Arial" w:cs="Arial"/>
          <w:b/>
          <w:i/>
          <w:u w:val="single"/>
        </w:rPr>
        <w:t xml:space="preserve">Módulo III: Nuevos requerimientos para el ingreso a mercados internacionales de nuestra oferta exportable 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Requisitos de ingreso a Estados Unidos de productos hidrobiológicos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Sr. </w:t>
      </w:r>
      <w:proofErr w:type="spellStart"/>
      <w:r w:rsidRPr="0079300A">
        <w:rPr>
          <w:rFonts w:ascii="Arial" w:hAnsi="Arial" w:cs="Arial"/>
        </w:rPr>
        <w:t>Romel</w:t>
      </w:r>
      <w:proofErr w:type="spellEnd"/>
      <w:r w:rsidRPr="0079300A">
        <w:rPr>
          <w:rFonts w:ascii="Arial" w:hAnsi="Arial" w:cs="Arial"/>
        </w:rPr>
        <w:t xml:space="preserve"> Ramírez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Jefe de Certificaciones para productos hidrobiológicos CHD - CERPER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Tendencias y oportunidades de la pesquería en el mercado asiático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Sr. Miguel Gálvez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Sub - Gerente de la Cámara Peruano China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Demanda pesquera y acuícola en el mercado de Brasil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Sr. Antonio Castillo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Consejero Económico Comercial- Embajada de Perú en Brasil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Tendencia del consumo de </w:t>
      </w:r>
      <w:proofErr w:type="spellStart"/>
      <w:r w:rsidRPr="0079300A">
        <w:rPr>
          <w:rFonts w:ascii="Arial" w:hAnsi="Arial" w:cs="Arial"/>
        </w:rPr>
        <w:t>Seafood</w:t>
      </w:r>
      <w:proofErr w:type="spellEnd"/>
      <w:r w:rsidRPr="0079300A">
        <w:rPr>
          <w:rFonts w:ascii="Arial" w:hAnsi="Arial" w:cs="Arial"/>
        </w:rPr>
        <w:t xml:space="preserve"> en el mercado brasilero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Sra. Marcela </w:t>
      </w:r>
      <w:proofErr w:type="spellStart"/>
      <w:r w:rsidRPr="0079300A">
        <w:rPr>
          <w:rFonts w:ascii="Arial" w:hAnsi="Arial" w:cs="Arial"/>
        </w:rPr>
        <w:t>Zampieri</w:t>
      </w:r>
      <w:proofErr w:type="spellEnd"/>
      <w:r w:rsidRPr="0079300A">
        <w:rPr>
          <w:rFonts w:ascii="Arial" w:hAnsi="Arial" w:cs="Arial"/>
        </w:rPr>
        <w:t xml:space="preserve"> de Souza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Representante Comercial Pesca - Grupo PAO DE AZÚCAR (Brasil)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Demanda pesquera y acuícola en el mercado europeo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Sr. Eduardo Castillo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Ex agregado Comercial de Perú en Bélgica</w:t>
      </w:r>
    </w:p>
    <w:p w:rsidR="0079300A" w:rsidRDefault="0079300A" w:rsidP="0079300A">
      <w:pPr>
        <w:rPr>
          <w:rFonts w:ascii="Arial" w:hAnsi="Arial" w:cs="Arial"/>
        </w:rPr>
      </w:pP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Tendencias de consumo de productos hidrobiológicos En mercado europeo</w:t>
      </w:r>
    </w:p>
    <w:p w:rsidR="0079300A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 xml:space="preserve">Sr. Gilles </w:t>
      </w:r>
      <w:proofErr w:type="spellStart"/>
      <w:r w:rsidRPr="0079300A">
        <w:rPr>
          <w:rFonts w:ascii="Arial" w:hAnsi="Arial" w:cs="Arial"/>
        </w:rPr>
        <w:t>Noury</w:t>
      </w:r>
      <w:proofErr w:type="spellEnd"/>
    </w:p>
    <w:p w:rsidR="00C82D0D" w:rsidRPr="0079300A" w:rsidRDefault="0079300A" w:rsidP="0079300A">
      <w:pPr>
        <w:rPr>
          <w:rFonts w:ascii="Arial" w:hAnsi="Arial" w:cs="Arial"/>
        </w:rPr>
      </w:pPr>
      <w:r w:rsidRPr="0079300A">
        <w:rPr>
          <w:rFonts w:ascii="Arial" w:hAnsi="Arial" w:cs="Arial"/>
        </w:rPr>
        <w:t>Director General de FRAIS EMBAL (Francia)</w:t>
      </w:r>
      <w:bookmarkEnd w:id="0"/>
    </w:p>
    <w:sectPr w:rsidR="00C82D0D" w:rsidRPr="00793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0A"/>
    <w:rsid w:val="0079300A"/>
    <w:rsid w:val="00B64864"/>
    <w:rsid w:val="00C82D0D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CED06-F4DD-4385-AD40-906E463A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3</cp:revision>
  <dcterms:created xsi:type="dcterms:W3CDTF">2018-02-13T17:07:00Z</dcterms:created>
  <dcterms:modified xsi:type="dcterms:W3CDTF">2019-11-13T20:05:00Z</dcterms:modified>
</cp:coreProperties>
</file>